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F0B79" w14:textId="77777777" w:rsidR="00F417F5" w:rsidRDefault="00F417F5" w:rsidP="000A63F5"/>
    <w:p w14:paraId="76880416" w14:textId="77777777" w:rsidR="000B4B89" w:rsidRPr="007767ED" w:rsidRDefault="000B4B89" w:rsidP="000B4B89">
      <w:pPr>
        <w:jc w:val="center"/>
        <w:rPr>
          <w:b/>
          <w:sz w:val="22"/>
          <w:szCs w:val="22"/>
          <w:u w:val="single"/>
        </w:rPr>
      </w:pPr>
      <w:r w:rsidRPr="007767ED">
        <w:rPr>
          <w:b/>
          <w:sz w:val="22"/>
          <w:szCs w:val="22"/>
          <w:u w:val="single"/>
        </w:rPr>
        <w:t>MARITIME EDUCATIONAL FOUNDATION</w:t>
      </w:r>
    </w:p>
    <w:p w14:paraId="5B11A5BE" w14:textId="77777777" w:rsidR="000B4B89" w:rsidRPr="007767ED" w:rsidRDefault="000B4B89" w:rsidP="000B4B89">
      <w:pPr>
        <w:jc w:val="center"/>
        <w:rPr>
          <w:b/>
          <w:sz w:val="22"/>
          <w:szCs w:val="22"/>
          <w:u w:val="single"/>
        </w:rPr>
      </w:pPr>
    </w:p>
    <w:p w14:paraId="5035FCAB" w14:textId="3DA9D3E6" w:rsidR="000B4B89" w:rsidRPr="007767ED" w:rsidRDefault="00DD7C71" w:rsidP="000B4B89">
      <w:pPr>
        <w:ind w:left="720" w:hanging="720"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Application - </w:t>
      </w:r>
      <w:r w:rsidR="000B4B89" w:rsidRPr="007767ED">
        <w:rPr>
          <w:b/>
          <w:sz w:val="22"/>
          <w:szCs w:val="22"/>
          <w:u w:val="single"/>
        </w:rPr>
        <w:t>Bursary to shipping companies for rating apprenticeship places</w:t>
      </w:r>
    </w:p>
    <w:p w14:paraId="422B080F" w14:textId="77777777" w:rsidR="005E0BEE" w:rsidRDefault="005E0BEE" w:rsidP="005E0BEE">
      <w:pPr>
        <w:pStyle w:val="BodyText2"/>
      </w:pPr>
    </w:p>
    <w:p w14:paraId="5D406DF6" w14:textId="77777777" w:rsidR="00706B44" w:rsidRPr="00B0660E" w:rsidRDefault="00706B44" w:rsidP="00706B44">
      <w:pPr>
        <w:ind w:left="720" w:hanging="7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950"/>
        <w:gridCol w:w="5444"/>
      </w:tblGrid>
      <w:tr w:rsidR="00706B44" w14:paraId="25F47321" w14:textId="77777777" w:rsidTr="00A5771D">
        <w:trPr>
          <w:trHeight w:val="20"/>
        </w:trPr>
        <w:tc>
          <w:tcPr>
            <w:tcW w:w="3798" w:type="dxa"/>
            <w:gridSpan w:val="2"/>
          </w:tcPr>
          <w:p w14:paraId="0BC74F16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Name of company</w:t>
            </w:r>
          </w:p>
        </w:tc>
        <w:tc>
          <w:tcPr>
            <w:tcW w:w="5444" w:type="dxa"/>
          </w:tcPr>
          <w:p w14:paraId="7831B4DD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6B44" w14:paraId="3B5D0A42" w14:textId="77777777" w:rsidTr="00A5771D">
        <w:trPr>
          <w:trHeight w:val="1152"/>
        </w:trPr>
        <w:tc>
          <w:tcPr>
            <w:tcW w:w="3798" w:type="dxa"/>
            <w:gridSpan w:val="2"/>
          </w:tcPr>
          <w:p w14:paraId="2DF181BF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Address</w:t>
            </w:r>
          </w:p>
        </w:tc>
        <w:tc>
          <w:tcPr>
            <w:tcW w:w="5444" w:type="dxa"/>
          </w:tcPr>
          <w:p w14:paraId="250B3E2D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6B44" w14:paraId="72D8FCAD" w14:textId="77777777" w:rsidTr="00A5771D">
        <w:trPr>
          <w:trHeight w:val="20"/>
        </w:trPr>
        <w:tc>
          <w:tcPr>
            <w:tcW w:w="3798" w:type="dxa"/>
            <w:gridSpan w:val="2"/>
          </w:tcPr>
          <w:p w14:paraId="7B5F4B82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Contact name</w:t>
            </w:r>
          </w:p>
        </w:tc>
        <w:tc>
          <w:tcPr>
            <w:tcW w:w="5444" w:type="dxa"/>
          </w:tcPr>
          <w:p w14:paraId="11E0A9A6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bookmarkStart w:id="0" w:name="_GoBack"/>
        <w:bookmarkEnd w:id="0"/>
      </w:tr>
      <w:tr w:rsidR="00706B44" w14:paraId="2F2461CB" w14:textId="77777777" w:rsidTr="00A5771D">
        <w:trPr>
          <w:trHeight w:val="20"/>
        </w:trPr>
        <w:tc>
          <w:tcPr>
            <w:tcW w:w="3798" w:type="dxa"/>
            <w:gridSpan w:val="2"/>
          </w:tcPr>
          <w:p w14:paraId="09625B9B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Contact email</w:t>
            </w:r>
          </w:p>
        </w:tc>
        <w:tc>
          <w:tcPr>
            <w:tcW w:w="5444" w:type="dxa"/>
          </w:tcPr>
          <w:p w14:paraId="1D610C5F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6B44" w14:paraId="5A868A8C" w14:textId="77777777" w:rsidTr="00A5771D">
        <w:trPr>
          <w:trHeight w:val="20"/>
        </w:trPr>
        <w:tc>
          <w:tcPr>
            <w:tcW w:w="3798" w:type="dxa"/>
            <w:gridSpan w:val="2"/>
          </w:tcPr>
          <w:p w14:paraId="21C874F3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Number of rating apprenticeships to be recruited</w:t>
            </w:r>
          </w:p>
        </w:tc>
        <w:tc>
          <w:tcPr>
            <w:tcW w:w="5444" w:type="dxa"/>
          </w:tcPr>
          <w:p w14:paraId="223B5DB4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6B44" w14:paraId="432370FA" w14:textId="77777777" w:rsidTr="00A5771D">
        <w:trPr>
          <w:trHeight w:val="20"/>
        </w:trPr>
        <w:tc>
          <w:tcPr>
            <w:tcW w:w="3798" w:type="dxa"/>
            <w:gridSpan w:val="2"/>
          </w:tcPr>
          <w:p w14:paraId="767DF3A0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Apprenticeship course name</w:t>
            </w:r>
          </w:p>
        </w:tc>
        <w:tc>
          <w:tcPr>
            <w:tcW w:w="5444" w:type="dxa"/>
          </w:tcPr>
          <w:p w14:paraId="58F82800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6B44" w14:paraId="1CBA65C3" w14:textId="77777777" w:rsidTr="00A5771D">
        <w:trPr>
          <w:trHeight w:val="20"/>
        </w:trPr>
        <w:tc>
          <w:tcPr>
            <w:tcW w:w="3798" w:type="dxa"/>
            <w:gridSpan w:val="2"/>
          </w:tcPr>
          <w:p w14:paraId="41B1ECA7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College(s) delivering apprenticeship</w:t>
            </w:r>
          </w:p>
        </w:tc>
        <w:tc>
          <w:tcPr>
            <w:tcW w:w="5444" w:type="dxa"/>
          </w:tcPr>
          <w:p w14:paraId="61D0A798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6B44" w14:paraId="40D8E571" w14:textId="77777777" w:rsidTr="00A5771D">
        <w:trPr>
          <w:trHeight w:val="20"/>
        </w:trPr>
        <w:tc>
          <w:tcPr>
            <w:tcW w:w="3798" w:type="dxa"/>
            <w:gridSpan w:val="2"/>
          </w:tcPr>
          <w:p w14:paraId="35DEA0C3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Expected start date</w:t>
            </w:r>
          </w:p>
        </w:tc>
        <w:tc>
          <w:tcPr>
            <w:tcW w:w="5444" w:type="dxa"/>
          </w:tcPr>
          <w:p w14:paraId="38CA3826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6B44" w14:paraId="38691AB1" w14:textId="77777777" w:rsidTr="00A5771D">
        <w:trPr>
          <w:trHeight w:val="20"/>
        </w:trPr>
        <w:tc>
          <w:tcPr>
            <w:tcW w:w="3798" w:type="dxa"/>
            <w:gridSpan w:val="2"/>
          </w:tcPr>
          <w:p w14:paraId="5BE6FF82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Expected completion date</w:t>
            </w:r>
          </w:p>
        </w:tc>
        <w:tc>
          <w:tcPr>
            <w:tcW w:w="5444" w:type="dxa"/>
          </w:tcPr>
          <w:p w14:paraId="47E507CD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6B44" w14:paraId="04A25712" w14:textId="77777777" w:rsidTr="00A5771D">
        <w:trPr>
          <w:trHeight w:val="20"/>
        </w:trPr>
        <w:tc>
          <w:tcPr>
            <w:tcW w:w="1848" w:type="dxa"/>
          </w:tcPr>
          <w:p w14:paraId="3331BC43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Signed</w:t>
            </w:r>
          </w:p>
        </w:tc>
        <w:tc>
          <w:tcPr>
            <w:tcW w:w="7394" w:type="dxa"/>
            <w:gridSpan w:val="2"/>
          </w:tcPr>
          <w:p w14:paraId="16102684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706B44" w14:paraId="3CA19FA7" w14:textId="77777777" w:rsidTr="00A5771D">
        <w:trPr>
          <w:trHeight w:val="20"/>
        </w:trPr>
        <w:tc>
          <w:tcPr>
            <w:tcW w:w="1848" w:type="dxa"/>
          </w:tcPr>
          <w:p w14:paraId="62F2FB18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Date</w:t>
            </w:r>
          </w:p>
        </w:tc>
        <w:tc>
          <w:tcPr>
            <w:tcW w:w="7394" w:type="dxa"/>
            <w:gridSpan w:val="2"/>
          </w:tcPr>
          <w:p w14:paraId="1E97B258" w14:textId="77777777" w:rsidR="00706B44" w:rsidRDefault="00706B44" w:rsidP="00A5771D">
            <w:pPr>
              <w:pStyle w:val="BodyText2"/>
              <w:spacing w:before="240" w:after="240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14:paraId="1F76A0A9" w14:textId="77777777" w:rsidR="00706B44" w:rsidRDefault="00706B44" w:rsidP="00706B44">
      <w:pPr>
        <w:rPr>
          <w:b/>
          <w:sz w:val="22"/>
          <w:szCs w:val="22"/>
        </w:rPr>
      </w:pPr>
    </w:p>
    <w:p w14:paraId="24FE48D1" w14:textId="01FD4136" w:rsidR="00706B44" w:rsidRDefault="00706B44" w:rsidP="00706B4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Please return your application to </w:t>
      </w:r>
      <w:hyperlink r:id="rId7" w:history="1">
        <w:r w:rsidR="00DD7C71" w:rsidRPr="0095219D">
          <w:rPr>
            <w:rStyle w:val="Hyperlink"/>
            <w:sz w:val="22"/>
            <w:szCs w:val="22"/>
          </w:rPr>
          <w:t>mef@ukchamberofshipping.com</w:t>
        </w:r>
      </w:hyperlink>
      <w:r w:rsidR="00DD7C71">
        <w:rPr>
          <w:sz w:val="22"/>
          <w:szCs w:val="22"/>
        </w:rPr>
        <w:t xml:space="preserve"> </w:t>
      </w:r>
    </w:p>
    <w:p w14:paraId="4A3C3019" w14:textId="77777777" w:rsidR="00DA51F3" w:rsidRPr="00A40024" w:rsidRDefault="00DA51F3" w:rsidP="00DA51F3">
      <w:pPr>
        <w:jc w:val="center"/>
        <w:rPr>
          <w:bCs/>
        </w:rPr>
      </w:pPr>
    </w:p>
    <w:p w14:paraId="7239C59E" w14:textId="12640A44" w:rsidR="00A40024" w:rsidRPr="00A40024" w:rsidRDefault="00A40024" w:rsidP="00A40024">
      <w:pPr>
        <w:rPr>
          <w:b/>
          <w:sz w:val="22"/>
          <w:szCs w:val="22"/>
        </w:rPr>
      </w:pPr>
      <w:r w:rsidRPr="00A40024">
        <w:rPr>
          <w:b/>
          <w:sz w:val="22"/>
          <w:szCs w:val="22"/>
        </w:rPr>
        <w:t>Please note, the MEF apprenticeship bursary cannot be claimed in instances where an individual has already been working at sea, in any sector, in any capacity.</w:t>
      </w:r>
    </w:p>
    <w:p w14:paraId="020E1570" w14:textId="77777777" w:rsidR="005E0BEE" w:rsidRDefault="005E0BEE" w:rsidP="005E0BEE">
      <w:pPr>
        <w:pStyle w:val="BodyText2"/>
      </w:pPr>
    </w:p>
    <w:sectPr w:rsidR="005E0BEE" w:rsidSect="00DA51F3">
      <w:footerReference w:type="default" r:id="rId8"/>
      <w:headerReference w:type="first" r:id="rId9"/>
      <w:footerReference w:type="first" r:id="rId10"/>
      <w:pgSz w:w="11906" w:h="16838" w:code="9"/>
      <w:pgMar w:top="1440" w:right="1440" w:bottom="1440" w:left="1440" w:header="635" w:footer="2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EC554" w14:textId="77777777" w:rsidR="008360E6" w:rsidRDefault="008360E6">
      <w:r>
        <w:separator/>
      </w:r>
    </w:p>
  </w:endnote>
  <w:endnote w:type="continuationSeparator" w:id="0">
    <w:p w14:paraId="0CCBF709" w14:textId="77777777" w:rsidR="008360E6" w:rsidRDefault="00836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51CF9" w14:textId="77777777" w:rsidR="00BE791D" w:rsidRDefault="00BE791D">
    <w:pPr>
      <w:pStyle w:val="Footer"/>
      <w:jc w:val="center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F9A9F" w14:textId="77777777" w:rsidR="00BE791D" w:rsidRDefault="004E5A5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 xml:space="preserve">Registered in </w:t>
    </w:r>
    <w:r w:rsidR="00BE791D">
      <w:rPr>
        <w:rFonts w:ascii="Arial" w:hAnsi="Arial"/>
        <w:sz w:val="16"/>
      </w:rPr>
      <w:t>England</w:t>
    </w:r>
    <w:r>
      <w:rPr>
        <w:rFonts w:ascii="Arial" w:hAnsi="Arial"/>
        <w:sz w:val="16"/>
      </w:rPr>
      <w:t xml:space="preserve"> No: 4251334</w:t>
    </w:r>
    <w:r w:rsidR="00BE791D">
      <w:rPr>
        <w:rFonts w:ascii="Arial" w:hAnsi="Arial"/>
        <w:sz w:val="16"/>
      </w:rPr>
      <w:t>.</w:t>
    </w:r>
    <w:r w:rsidR="00542D66">
      <w:rPr>
        <w:rFonts w:ascii="Arial" w:hAnsi="Arial"/>
        <w:sz w:val="16"/>
      </w:rPr>
      <w:t xml:space="preserve">  </w:t>
    </w:r>
    <w:r w:rsidR="00BE791D">
      <w:rPr>
        <w:rFonts w:ascii="Arial" w:hAnsi="Arial"/>
        <w:sz w:val="16"/>
      </w:rPr>
      <w:t xml:space="preserve">  </w:t>
    </w:r>
    <w:proofErr w:type="spellStart"/>
    <w:r w:rsidR="00BE791D">
      <w:rPr>
        <w:rFonts w:ascii="Arial" w:hAnsi="Arial"/>
        <w:sz w:val="16"/>
      </w:rPr>
      <w:t>Reg</w:t>
    </w:r>
    <w:proofErr w:type="spellEnd"/>
    <w:r w:rsidR="00BE791D">
      <w:rPr>
        <w:rFonts w:ascii="Arial" w:hAnsi="Arial"/>
        <w:sz w:val="16"/>
      </w:rPr>
      <w:t xml:space="preserve"> Office: </w:t>
    </w:r>
    <w:r w:rsidR="006E23F9">
      <w:rPr>
        <w:rFonts w:ascii="Arial" w:hAnsi="Arial"/>
        <w:sz w:val="16"/>
      </w:rPr>
      <w:t>30</w:t>
    </w:r>
    <w:r>
      <w:rPr>
        <w:rFonts w:ascii="Arial" w:hAnsi="Arial"/>
        <w:sz w:val="16"/>
      </w:rPr>
      <w:t xml:space="preserve"> </w:t>
    </w:r>
    <w:r w:rsidR="006E23F9">
      <w:rPr>
        <w:rFonts w:ascii="Arial" w:hAnsi="Arial"/>
        <w:sz w:val="16"/>
      </w:rPr>
      <w:t xml:space="preserve">Park </w:t>
    </w:r>
    <w:r>
      <w:rPr>
        <w:rFonts w:ascii="Arial" w:hAnsi="Arial"/>
        <w:sz w:val="16"/>
      </w:rPr>
      <w:t xml:space="preserve">Street, London, </w:t>
    </w:r>
    <w:r w:rsidR="006E23F9">
      <w:rPr>
        <w:rFonts w:ascii="Arial" w:hAnsi="Arial"/>
        <w:sz w:val="16"/>
      </w:rPr>
      <w:t>S</w:t>
    </w:r>
    <w:r>
      <w:rPr>
        <w:rFonts w:ascii="Arial" w:hAnsi="Arial"/>
        <w:sz w:val="16"/>
      </w:rPr>
      <w:t>E1</w:t>
    </w:r>
    <w:r w:rsidR="006E23F9">
      <w:rPr>
        <w:rFonts w:ascii="Arial" w:hAnsi="Arial"/>
        <w:sz w:val="16"/>
      </w:rPr>
      <w:t xml:space="preserve"> 9</w:t>
    </w:r>
    <w:r>
      <w:rPr>
        <w:rFonts w:ascii="Arial" w:hAnsi="Arial"/>
        <w:sz w:val="16"/>
      </w:rPr>
      <w:t>E</w:t>
    </w:r>
    <w:r w:rsidR="006E23F9">
      <w:rPr>
        <w:rFonts w:ascii="Arial" w:hAnsi="Arial"/>
        <w:sz w:val="16"/>
      </w:rPr>
      <w:t>Q</w:t>
    </w:r>
    <w:r>
      <w:rPr>
        <w:rFonts w:ascii="Arial" w:hAnsi="Arial"/>
        <w:sz w:val="16"/>
      </w:rPr>
      <w:t>.</w:t>
    </w:r>
  </w:p>
  <w:p w14:paraId="3F3B6D8D" w14:textId="77777777" w:rsidR="00BE791D" w:rsidRDefault="00BE791D" w:rsidP="004E5A59">
    <w:pPr>
      <w:pStyle w:val="Footer"/>
      <w:rPr>
        <w:rFonts w:ascii="Arial" w:hAnsi="Arial"/>
        <w:sz w:val="16"/>
      </w:rPr>
    </w:pPr>
  </w:p>
  <w:p w14:paraId="65E67F01" w14:textId="77777777" w:rsidR="00BE791D" w:rsidRDefault="00BE791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594A7" w14:textId="77777777" w:rsidR="008360E6" w:rsidRDefault="008360E6">
      <w:r>
        <w:separator/>
      </w:r>
    </w:p>
  </w:footnote>
  <w:footnote w:type="continuationSeparator" w:id="0">
    <w:p w14:paraId="06EC9D7C" w14:textId="77777777" w:rsidR="008360E6" w:rsidRDefault="008360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6" w:type="dxa"/>
      <w:jc w:val="right"/>
      <w:tblLayout w:type="fixed"/>
      <w:tblLook w:val="04A0" w:firstRow="1" w:lastRow="0" w:firstColumn="1" w:lastColumn="0" w:noHBand="0" w:noVBand="1"/>
    </w:tblPr>
    <w:tblGrid>
      <w:gridCol w:w="1694"/>
      <w:gridCol w:w="7702"/>
    </w:tblGrid>
    <w:tr w:rsidR="00BE791D" w:rsidRPr="002E1E85" w14:paraId="0CCBD301" w14:textId="77777777" w:rsidTr="007503B0">
      <w:trPr>
        <w:trHeight w:val="1364"/>
        <w:jc w:val="right"/>
      </w:trPr>
      <w:tc>
        <w:tcPr>
          <w:tcW w:w="1694" w:type="dxa"/>
        </w:tcPr>
        <w:p w14:paraId="650A4173" w14:textId="3F92512F" w:rsidR="00BE791D" w:rsidRPr="002E1E85" w:rsidRDefault="007503B0" w:rsidP="00BE791D">
          <w:pPr>
            <w:pStyle w:val="Header"/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inline distT="0" distB="0" distL="0" distR="0" wp14:anchorId="6B4147B8" wp14:editId="069C211C">
                <wp:extent cx="1000160" cy="283995"/>
                <wp:effectExtent l="0" t="0" r="0" b="0"/>
                <wp:docPr id="2" name="Picture 2" descr="/Users/Freelance/Desktop/MEF_Logo_RGB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/Users/Freelance/Desktop/MEF_Logo_RGB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0026" cy="298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2" w:type="dxa"/>
        </w:tcPr>
        <w:p w14:paraId="557DBFA7" w14:textId="08738969" w:rsidR="00BE791D" w:rsidRPr="002E1E85" w:rsidRDefault="00BE791D" w:rsidP="002E1E85">
          <w:pPr>
            <w:pStyle w:val="Header"/>
            <w:ind w:hanging="709"/>
            <w:jc w:val="right"/>
            <w:rPr>
              <w:rFonts w:ascii="Arial Black" w:hAnsi="Arial Black"/>
              <w:sz w:val="40"/>
              <w:szCs w:val="40"/>
            </w:rPr>
          </w:pPr>
          <w:r w:rsidRPr="002E1E85">
            <w:rPr>
              <w:rFonts w:ascii="Arial Black" w:hAnsi="Arial Black"/>
              <w:sz w:val="40"/>
              <w:szCs w:val="40"/>
            </w:rPr>
            <w:t>Maritime Education</w:t>
          </w:r>
          <w:r w:rsidR="00F0473B">
            <w:rPr>
              <w:rFonts w:ascii="Arial Black" w:hAnsi="Arial Black"/>
              <w:sz w:val="40"/>
              <w:szCs w:val="40"/>
            </w:rPr>
            <w:t>al</w:t>
          </w:r>
          <w:r w:rsidRPr="002E1E85">
            <w:rPr>
              <w:rFonts w:ascii="Arial Black" w:hAnsi="Arial Black"/>
              <w:sz w:val="40"/>
              <w:szCs w:val="40"/>
            </w:rPr>
            <w:t xml:space="preserve"> Foundation</w:t>
          </w:r>
        </w:p>
        <w:p w14:paraId="542E5291" w14:textId="77777777" w:rsidR="00542D66" w:rsidRPr="002E1E85" w:rsidRDefault="00542D66" w:rsidP="002E1E85">
          <w:pPr>
            <w:pStyle w:val="Header"/>
            <w:ind w:hanging="709"/>
            <w:jc w:val="right"/>
            <w:rPr>
              <w:rFonts w:ascii="Arial" w:hAnsi="Arial"/>
              <w:sz w:val="16"/>
              <w:szCs w:val="16"/>
            </w:rPr>
          </w:pPr>
        </w:p>
        <w:p w14:paraId="102269E8" w14:textId="77777777" w:rsidR="00BE791D" w:rsidRPr="002E1E85" w:rsidRDefault="006E23F9" w:rsidP="002E1E85">
          <w:pPr>
            <w:pStyle w:val="Header"/>
            <w:ind w:hanging="709"/>
            <w:jc w:val="right"/>
            <w:rPr>
              <w:rFonts w:ascii="Arial" w:hAnsi="Arial"/>
              <w:sz w:val="32"/>
              <w:szCs w:val="32"/>
            </w:rPr>
          </w:pPr>
          <w:r>
            <w:rPr>
              <w:rFonts w:ascii="Arial" w:hAnsi="Arial"/>
              <w:sz w:val="32"/>
              <w:szCs w:val="32"/>
            </w:rPr>
            <w:t>30</w:t>
          </w:r>
          <w:r w:rsidR="00BE791D" w:rsidRPr="002E1E85">
            <w:rPr>
              <w:rFonts w:ascii="Arial" w:hAnsi="Arial"/>
              <w:sz w:val="32"/>
              <w:szCs w:val="32"/>
            </w:rPr>
            <w:t xml:space="preserve"> </w:t>
          </w:r>
          <w:r>
            <w:rPr>
              <w:rFonts w:ascii="Arial" w:hAnsi="Arial"/>
              <w:sz w:val="32"/>
              <w:szCs w:val="32"/>
            </w:rPr>
            <w:t xml:space="preserve">Park </w:t>
          </w:r>
          <w:r w:rsidR="00BE791D" w:rsidRPr="002E1E85">
            <w:rPr>
              <w:rFonts w:ascii="Arial" w:hAnsi="Arial"/>
              <w:sz w:val="32"/>
              <w:szCs w:val="32"/>
            </w:rPr>
            <w:t xml:space="preserve">Street, London, </w:t>
          </w:r>
          <w:r>
            <w:rPr>
              <w:rFonts w:ascii="Arial" w:hAnsi="Arial"/>
              <w:sz w:val="32"/>
              <w:szCs w:val="32"/>
            </w:rPr>
            <w:t>S</w:t>
          </w:r>
          <w:r w:rsidR="00BE791D" w:rsidRPr="002E1E85">
            <w:rPr>
              <w:rFonts w:ascii="Arial" w:hAnsi="Arial"/>
              <w:sz w:val="32"/>
              <w:szCs w:val="32"/>
            </w:rPr>
            <w:t xml:space="preserve">E1 </w:t>
          </w:r>
          <w:r>
            <w:rPr>
              <w:rFonts w:ascii="Arial" w:hAnsi="Arial"/>
              <w:sz w:val="32"/>
              <w:szCs w:val="32"/>
            </w:rPr>
            <w:t>9</w:t>
          </w:r>
          <w:r w:rsidR="00BE791D" w:rsidRPr="002E1E85">
            <w:rPr>
              <w:rFonts w:ascii="Arial" w:hAnsi="Arial"/>
              <w:sz w:val="32"/>
              <w:szCs w:val="32"/>
            </w:rPr>
            <w:t>E</w:t>
          </w:r>
          <w:r>
            <w:rPr>
              <w:rFonts w:ascii="Arial" w:hAnsi="Arial"/>
              <w:sz w:val="32"/>
              <w:szCs w:val="32"/>
            </w:rPr>
            <w:t>Q</w:t>
          </w:r>
        </w:p>
        <w:p w14:paraId="72E315E4" w14:textId="03BA6D0E" w:rsidR="00BE791D" w:rsidRPr="002E1E85" w:rsidRDefault="00BE791D" w:rsidP="0026702B">
          <w:pPr>
            <w:pStyle w:val="Header"/>
            <w:jc w:val="right"/>
            <w:rPr>
              <w:rFonts w:ascii="Arial" w:hAnsi="Arial"/>
              <w:sz w:val="20"/>
            </w:rPr>
          </w:pPr>
          <w:r w:rsidRPr="002E1E85">
            <w:rPr>
              <w:rFonts w:ascii="Arial" w:hAnsi="Arial"/>
              <w:sz w:val="20"/>
            </w:rPr>
            <w:t xml:space="preserve">E-mail:  </w:t>
          </w:r>
          <w:r w:rsidR="0026702B">
            <w:rPr>
              <w:rFonts w:ascii="Arial" w:hAnsi="Arial"/>
              <w:sz w:val="20"/>
            </w:rPr>
            <w:t>mef@ukchamberofshipping.com</w:t>
          </w:r>
        </w:p>
      </w:tc>
    </w:tr>
  </w:tbl>
  <w:p w14:paraId="026A748E" w14:textId="5730DEFA" w:rsidR="00BE791D" w:rsidRDefault="00BE791D" w:rsidP="004E5A59">
    <w:pPr>
      <w:pStyle w:val="Header"/>
      <w:pBdr>
        <w:bottom w:val="single" w:sz="6" w:space="0" w:color="auto"/>
      </w:pBdr>
      <w:rPr>
        <w:rFonts w:ascii="Arial" w:hAnsi="Arial"/>
        <w:sz w:val="2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A2430"/>
    <w:multiLevelType w:val="singleLevel"/>
    <w:tmpl w:val="199AAE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">
    <w:nsid w:val="4A4E55DD"/>
    <w:multiLevelType w:val="singleLevel"/>
    <w:tmpl w:val="817C07C4"/>
    <w:lvl w:ilvl="0">
      <w:start w:val="5"/>
      <w:numFmt w:val="upperLetter"/>
      <w:lvlText w:val="%1-"/>
      <w:lvlJc w:val="left"/>
      <w:pPr>
        <w:tabs>
          <w:tab w:val="num" w:pos="-4"/>
        </w:tabs>
        <w:ind w:left="-4" w:hanging="705"/>
      </w:pPr>
      <w:rPr>
        <w:rFonts w:hint="default"/>
      </w:rPr>
    </w:lvl>
  </w:abstractNum>
  <w:abstractNum w:abstractNumId="2">
    <w:nsid w:val="5AE70743"/>
    <w:multiLevelType w:val="singleLevel"/>
    <w:tmpl w:val="6BB20D3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863657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D453B98"/>
    <w:multiLevelType w:val="singleLevel"/>
    <w:tmpl w:val="F3EAEB9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attachedTemplate r:id="rId1"/>
  <w:documentType w:val="letter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44"/>
    <w:rsid w:val="00004336"/>
    <w:rsid w:val="00043442"/>
    <w:rsid w:val="000A63F5"/>
    <w:rsid w:val="000B4B89"/>
    <w:rsid w:val="001041C1"/>
    <w:rsid w:val="00107892"/>
    <w:rsid w:val="001106F6"/>
    <w:rsid w:val="001D3FAD"/>
    <w:rsid w:val="001D71EA"/>
    <w:rsid w:val="00221195"/>
    <w:rsid w:val="0025434B"/>
    <w:rsid w:val="0026702B"/>
    <w:rsid w:val="002B1796"/>
    <w:rsid w:val="002E1E85"/>
    <w:rsid w:val="003223F9"/>
    <w:rsid w:val="00333C47"/>
    <w:rsid w:val="00384063"/>
    <w:rsid w:val="003A7AF5"/>
    <w:rsid w:val="003E1F7D"/>
    <w:rsid w:val="003F6571"/>
    <w:rsid w:val="004511F8"/>
    <w:rsid w:val="00457463"/>
    <w:rsid w:val="00497C29"/>
    <w:rsid w:val="004E5A59"/>
    <w:rsid w:val="0053769A"/>
    <w:rsid w:val="00542D66"/>
    <w:rsid w:val="00543349"/>
    <w:rsid w:val="0056348E"/>
    <w:rsid w:val="005946EF"/>
    <w:rsid w:val="005A0E98"/>
    <w:rsid w:val="005E0BEE"/>
    <w:rsid w:val="005F323D"/>
    <w:rsid w:val="00616319"/>
    <w:rsid w:val="006B18E3"/>
    <w:rsid w:val="006E23F9"/>
    <w:rsid w:val="006F51D4"/>
    <w:rsid w:val="00706B44"/>
    <w:rsid w:val="00711D2D"/>
    <w:rsid w:val="007279F3"/>
    <w:rsid w:val="00731601"/>
    <w:rsid w:val="00731BEB"/>
    <w:rsid w:val="007503B0"/>
    <w:rsid w:val="00755831"/>
    <w:rsid w:val="007A6D29"/>
    <w:rsid w:val="007E5438"/>
    <w:rsid w:val="008360E6"/>
    <w:rsid w:val="008846E4"/>
    <w:rsid w:val="008E7649"/>
    <w:rsid w:val="008F77CC"/>
    <w:rsid w:val="009025E8"/>
    <w:rsid w:val="00946723"/>
    <w:rsid w:val="009708F5"/>
    <w:rsid w:val="00981A81"/>
    <w:rsid w:val="009A6926"/>
    <w:rsid w:val="009F1298"/>
    <w:rsid w:val="00A051F5"/>
    <w:rsid w:val="00A40024"/>
    <w:rsid w:val="00A532A1"/>
    <w:rsid w:val="00A571ED"/>
    <w:rsid w:val="00A60B89"/>
    <w:rsid w:val="00A72CD6"/>
    <w:rsid w:val="00AE49CB"/>
    <w:rsid w:val="00B33505"/>
    <w:rsid w:val="00B67255"/>
    <w:rsid w:val="00B735BE"/>
    <w:rsid w:val="00B75CE3"/>
    <w:rsid w:val="00B91BF4"/>
    <w:rsid w:val="00BA2C59"/>
    <w:rsid w:val="00BE791D"/>
    <w:rsid w:val="00C857A1"/>
    <w:rsid w:val="00C869B9"/>
    <w:rsid w:val="00CA52D8"/>
    <w:rsid w:val="00CB575C"/>
    <w:rsid w:val="00CB68BE"/>
    <w:rsid w:val="00CE33D0"/>
    <w:rsid w:val="00D57CF1"/>
    <w:rsid w:val="00D66597"/>
    <w:rsid w:val="00D97C18"/>
    <w:rsid w:val="00DA4732"/>
    <w:rsid w:val="00DA51F3"/>
    <w:rsid w:val="00DB5E1D"/>
    <w:rsid w:val="00DB6DC8"/>
    <w:rsid w:val="00DD7C71"/>
    <w:rsid w:val="00DF5551"/>
    <w:rsid w:val="00E621BF"/>
    <w:rsid w:val="00E659AB"/>
    <w:rsid w:val="00F0473B"/>
    <w:rsid w:val="00F417F5"/>
    <w:rsid w:val="00FC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2D926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06B44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4511F8"/>
    <w:pPr>
      <w:keepNext/>
      <w:jc w:val="center"/>
      <w:outlineLvl w:val="0"/>
    </w:pPr>
    <w:rPr>
      <w:rFonts w:ascii="Times New Roman" w:hAnsi="Times New Roman" w:cs="Times New Roman"/>
      <w:b/>
      <w:u w:val="single"/>
      <w:lang w:eastAsia="en-GB"/>
    </w:rPr>
  </w:style>
  <w:style w:type="paragraph" w:styleId="Heading2">
    <w:name w:val="heading 2"/>
    <w:basedOn w:val="Normal"/>
    <w:next w:val="Normal"/>
    <w:qFormat/>
    <w:rsid w:val="004511F8"/>
    <w:pPr>
      <w:keepNext/>
      <w:outlineLvl w:val="1"/>
    </w:pPr>
    <w:rPr>
      <w:rFonts w:ascii="Times New Roman" w:hAnsi="Times New Roman" w:cs="Times New Roman"/>
      <w:b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23D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4511F8"/>
    <w:pPr>
      <w:tabs>
        <w:tab w:val="center" w:pos="4153"/>
        <w:tab w:val="right" w:pos="8306"/>
      </w:tabs>
    </w:pPr>
    <w:rPr>
      <w:rFonts w:ascii="Times New Roman" w:hAnsi="Times New Roman" w:cs="Times New Roman"/>
      <w:lang w:eastAsia="en-GB"/>
    </w:rPr>
  </w:style>
  <w:style w:type="paragraph" w:styleId="Footer">
    <w:name w:val="footer"/>
    <w:basedOn w:val="Normal"/>
    <w:semiHidden/>
    <w:rsid w:val="004511F8"/>
    <w:pPr>
      <w:tabs>
        <w:tab w:val="center" w:pos="4153"/>
        <w:tab w:val="right" w:pos="8306"/>
      </w:tabs>
    </w:pPr>
    <w:rPr>
      <w:rFonts w:ascii="Times New Roman" w:hAnsi="Times New Roman" w:cs="Times New Roman"/>
      <w:lang w:eastAsia="en-GB"/>
    </w:rPr>
  </w:style>
  <w:style w:type="character" w:styleId="Hyperlink">
    <w:name w:val="Hyperlink"/>
    <w:basedOn w:val="DefaultParagraphFont"/>
    <w:semiHidden/>
    <w:rsid w:val="004511F8"/>
    <w:rPr>
      <w:color w:val="0000FF"/>
      <w:u w:val="single"/>
    </w:rPr>
  </w:style>
  <w:style w:type="paragraph" w:styleId="Date">
    <w:name w:val="Date"/>
    <w:basedOn w:val="Normal"/>
    <w:next w:val="Normal"/>
    <w:semiHidden/>
    <w:rsid w:val="004511F8"/>
  </w:style>
  <w:style w:type="paragraph" w:styleId="BodyText">
    <w:name w:val="Body Text"/>
    <w:basedOn w:val="Normal"/>
    <w:semiHidden/>
    <w:rsid w:val="004511F8"/>
    <w:pPr>
      <w:spacing w:after="120"/>
    </w:pPr>
    <w:rPr>
      <w:rFonts w:ascii="Times New Roman" w:hAnsi="Times New Roman" w:cs="Times New Roman"/>
      <w:lang w:eastAsia="en-GB"/>
    </w:rPr>
  </w:style>
  <w:style w:type="paragraph" w:styleId="Closing">
    <w:name w:val="Closing"/>
    <w:basedOn w:val="Normal"/>
    <w:semiHidden/>
    <w:rsid w:val="004511F8"/>
    <w:rPr>
      <w:rFonts w:ascii="Times New Roman" w:hAnsi="Times New Roman" w:cs="Times New Roman"/>
      <w:lang w:eastAsia="en-GB"/>
    </w:rPr>
  </w:style>
  <w:style w:type="paragraph" w:styleId="Signature">
    <w:name w:val="Signature"/>
    <w:basedOn w:val="Normal"/>
    <w:semiHidden/>
    <w:rsid w:val="004511F8"/>
    <w:rPr>
      <w:rFonts w:ascii="Times New Roman" w:hAnsi="Times New Roman" w:cs="Times New Roman"/>
      <w:lang w:eastAsia="en-GB"/>
    </w:rPr>
  </w:style>
  <w:style w:type="paragraph" w:styleId="BodyText2">
    <w:name w:val="Body Text 2"/>
    <w:basedOn w:val="Normal"/>
    <w:semiHidden/>
    <w:rsid w:val="004511F8"/>
    <w:rPr>
      <w:rFonts w:ascii="Times New Roman" w:hAnsi="Times New Roman" w:cs="Times New Roman"/>
      <w:b/>
      <w:lang w:eastAsia="en-GB"/>
    </w:rPr>
  </w:style>
  <w:style w:type="paragraph" w:styleId="BodyText3">
    <w:name w:val="Body Text 3"/>
    <w:basedOn w:val="Normal"/>
    <w:semiHidden/>
    <w:rsid w:val="004511F8"/>
    <w:pPr>
      <w:jc w:val="center"/>
    </w:pPr>
    <w:rPr>
      <w:b/>
    </w:rPr>
  </w:style>
  <w:style w:type="paragraph" w:styleId="Subtitle">
    <w:name w:val="Subtitle"/>
    <w:basedOn w:val="Normal"/>
    <w:link w:val="SubtitleChar"/>
    <w:qFormat/>
    <w:rsid w:val="0056348E"/>
    <w:rPr>
      <w:rFonts w:ascii="Times New Roman" w:hAnsi="Times New Roman" w:cs="Times New Roman"/>
      <w:b/>
      <w:lang w:val="en-US" w:eastAsia="en-GB"/>
    </w:rPr>
  </w:style>
  <w:style w:type="character" w:customStyle="1" w:styleId="SubtitleChar">
    <w:name w:val="Subtitle Char"/>
    <w:basedOn w:val="DefaultParagraphFont"/>
    <w:link w:val="Subtitle"/>
    <w:rsid w:val="0056348E"/>
    <w:rPr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3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36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23D"/>
    <w:rPr>
      <w:rFonts w:ascii="Calibri" w:eastAsia="Times New Roman" w:hAnsi="Calibri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E79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8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ef@ukchamberofshipping.com" TargetMode="Externa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stevenso\AppData\Roaming\Microsoft\Templates\MEF_Template_Park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C:\Users\dstevenso\AppData\Roaming\Microsoft\Templates\MEF_Template_Park2.dotx</Template>
  <TotalTime>2</TotalTime>
  <Pages>1</Pages>
  <Words>94</Words>
  <Characters>539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dstevenso</dc:creator>
  <cp:keywords>Birthday</cp:keywords>
  <dc:description>Shankar's Birthday falls on 25th July.  Don't Forget to wish him</dc:description>
  <cp:lastModifiedBy>Adam Cale</cp:lastModifiedBy>
  <cp:revision>2</cp:revision>
  <cp:lastPrinted>2011-10-21T15:44:00Z</cp:lastPrinted>
  <dcterms:created xsi:type="dcterms:W3CDTF">2019-01-10T15:27:00Z</dcterms:created>
  <dcterms:modified xsi:type="dcterms:W3CDTF">2019-01-10T15:27:00Z</dcterms:modified>
</cp:coreProperties>
</file>